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09" w:rsidRPr="005F5009" w:rsidRDefault="005F5009" w:rsidP="00F45B55">
      <w:pPr>
        <w:shd w:val="clear" w:color="auto" w:fill="FFFFFF"/>
        <w:spacing w:after="0" w:line="240" w:lineRule="exact"/>
        <w:ind w:left="4678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</w:t>
      </w:r>
    </w:p>
    <w:p w:rsidR="005F5009" w:rsidRPr="005F5009" w:rsidRDefault="005F5009" w:rsidP="00F45B55">
      <w:pPr>
        <w:shd w:val="clear" w:color="auto" w:fill="FFFFFF"/>
        <w:spacing w:after="0" w:line="240" w:lineRule="exact"/>
        <w:ind w:left="4678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решению Думы</w:t>
      </w:r>
      <w:r w:rsidR="00F45B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F5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Шпаковского муниципального округа Ставропольского края</w:t>
      </w:r>
    </w:p>
    <w:p w:rsidR="005F5009" w:rsidRPr="005F5009" w:rsidRDefault="005F5009" w:rsidP="00F45B55">
      <w:pPr>
        <w:shd w:val="clear" w:color="auto" w:fill="FFFFFF"/>
        <w:spacing w:after="0" w:line="240" w:lineRule="exact"/>
        <w:ind w:left="467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50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F45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22 марта 2023 г. </w:t>
      </w:r>
      <w:r w:rsidRPr="005F50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F45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447</w:t>
      </w:r>
      <w:bookmarkStart w:id="0" w:name="_GoBack"/>
      <w:bookmarkEnd w:id="0"/>
    </w:p>
    <w:p w:rsidR="005F5009" w:rsidRPr="005F5009" w:rsidRDefault="005F5009" w:rsidP="005F50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F5009" w:rsidRPr="005F5009" w:rsidRDefault="005F5009" w:rsidP="005F5009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ПОРЯДОК</w:t>
      </w:r>
    </w:p>
    <w:p w:rsidR="005F5009" w:rsidRPr="005F5009" w:rsidRDefault="005F5009" w:rsidP="005F500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</w:pPr>
      <w:r w:rsidRPr="005F5009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  <w:t>учета предложений по проекту Устава Шпаковского муниципального округа Ставропольского края, проекту решения Думы Шпаковского муниципального округа Ставропольского края о внесении изменений и дополнений в Устав Шпаковского муниципального округа Ставропольского края, а также порядке участия граждан в обсуждении указанных проектов</w:t>
      </w:r>
    </w:p>
    <w:p w:rsidR="005F5009" w:rsidRPr="005F5009" w:rsidRDefault="005F5009" w:rsidP="005F50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F5009" w:rsidRPr="005F5009" w:rsidRDefault="005F5009" w:rsidP="005F500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1. Настоящий порядок </w:t>
      </w:r>
      <w:r w:rsidRPr="005F5009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  <w:t>учета предложений по проекту Устава Шпаковского муниципального округа Ставропольского края, проекту решения Думы Шпаковского муниципального округа Ставропольского края о внесении изменений и дополнений в Устав Шпаковского муниципального округа Ставропольского края, а также порядке участия граждан в обсуждении указанных проектов</w:t>
      </w:r>
      <w:r w:rsidRPr="005F5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(далее - Порядок) разработан в соответствии с </w:t>
      </w:r>
      <w:hyperlink r:id="rId6" w:history="1">
        <w:r w:rsidRPr="005F5009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5F5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hyperlink r:id="rId7" w:history="1">
        <w:r w:rsidRPr="005F5009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Федеральным законом «Об общих принципах организации местного самоуправления в Российской Федерации</w:t>
        </w:r>
      </w:hyperlink>
      <w:r w:rsidRPr="005F5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», в целях реализации права граждан на непосредственное участие в осуществлении местного самоуправления и устанавливает порядок внесения и учета предложений по проекту </w:t>
      </w:r>
      <w:r w:rsidRPr="005F5009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  <w:t>Устава Шпаковского муниципального округа Ставропольского края, проекту решения Думы Шпаковского муниципального округа Ставропольского края о внесении изменений и дополнений в Устав Шпаковского муниципального округа Ставропольского края, а также порядке участия граждан в обсуждении указанных проектов (далее – Проекты).</w:t>
      </w:r>
    </w:p>
    <w:p w:rsidR="005F5009" w:rsidRPr="005F5009" w:rsidRDefault="005F5009" w:rsidP="005F500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 Участвовать в обсуждении проектов, направлять свои замечания и предложения по ним могут жители Шпаковского муниципального округа Ставропольского края, обладающие активным избирательным правом и проживающие на территории Шпаковского муниципального округа Ставропольского края, а также юридические лица, общественные и иные организации, осуществляющие деятельность на территории Шпаковского муниципального округа Ставропольского края.</w:t>
      </w:r>
    </w:p>
    <w:p w:rsidR="005F5009" w:rsidRPr="005F5009" w:rsidRDefault="005F5009" w:rsidP="005F500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 Замечания и предложения по Проектам должны соответствовать </w:t>
      </w:r>
      <w:hyperlink r:id="rId8" w:history="1">
        <w:r w:rsidRPr="005F5009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Конституции Российской Федерации</w:t>
        </w:r>
      </w:hyperlink>
      <w:r w:rsidRPr="005F5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федеральным законам, законам Ставропольского края.</w:t>
      </w:r>
    </w:p>
    <w:p w:rsidR="005F5009" w:rsidRPr="005F5009" w:rsidRDefault="005F5009" w:rsidP="005F500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4. Замечания и предложения по Проектам в письменной форме </w:t>
      </w:r>
      <w:r w:rsidR="00941FBD" w:rsidRPr="00941F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течение 14 дней со дня его опубликования </w:t>
      </w:r>
      <w:r w:rsidRPr="005F5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направляются в представительный орган Шпаковского муниципального округа Ставропольского края, который организует и проводит публичные слушания, в рабочие дни с 9 час. 00 мин. до 18 час. 00 мин. по адресу, указанному в сообщении о проведении публичных слушаний, где замечания и предложения в день поступления регистрируются.</w:t>
      </w:r>
    </w:p>
    <w:p w:rsidR="005F5009" w:rsidRPr="005F5009" w:rsidRDefault="005F5009" w:rsidP="005F500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5. Замечания и предложения по Проектам, поступающие от граждан, должны быть ими собственноручно подписаны с указанием фамилии, имени, </w:t>
      </w:r>
      <w:r w:rsidRPr="005F5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отчества, даты и места рождения, серии, номера и даты выдачи паспорта или заменяющего его документа, места жительства. По желанию инициатора замечаний и предложений им может быть указан контактный телефон.</w:t>
      </w:r>
    </w:p>
    <w:p w:rsidR="005F5009" w:rsidRPr="005F5009" w:rsidRDefault="005F5009" w:rsidP="005F500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 Замечания и предложения по Проектам, поступающие от юридических лиц, общественных и иных организаций, осуществляющих деятельность на территории Шпаковского муниципального округа Ставропольского края, должны быть подписаны их руководителями.</w:t>
      </w:r>
    </w:p>
    <w:p w:rsidR="005F5009" w:rsidRPr="005F5009" w:rsidRDefault="005F5009" w:rsidP="005F500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7. Замечания и предложения по Проектам, внесенные с нарушением процедуры и срока, предусмотренных настоящим Порядком, рассмотрению не подлежат.</w:t>
      </w:r>
    </w:p>
    <w:p w:rsidR="005F5009" w:rsidRPr="005F5009" w:rsidRDefault="005F5009" w:rsidP="005F50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8. Участие граждан в обсуждении Проектов осуществляется на публичных слушаниях, проводимых в соответствии с Положением о порядке организации и проведения публичных слушаний в Шпаковском муниципальном округе Ставропольского края, утвержденным Думой Шпаковского муниципального округа Ставропольского края.</w:t>
      </w:r>
    </w:p>
    <w:p w:rsidR="005F5009" w:rsidRPr="005F5009" w:rsidRDefault="005F5009" w:rsidP="005F50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9. Граждане, которые изъявили желание участвовать в публичных слушаниях, должны прийти на публичные слушания с паспортом или иным документом, удостоверяющим личность. Представители юридических лиц, общественных и иных организаций, осуществляющих деятельность на территории Шпаковского муниципального округа Ставропольского края, участвуют в публичных слушаниях при наличии надлежащим образом оформленных и подтвержденных полномочий.</w:t>
      </w:r>
    </w:p>
    <w:p w:rsidR="005F5009" w:rsidRPr="005F5009" w:rsidRDefault="005F5009" w:rsidP="005F50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F5009" w:rsidRPr="005F5009" w:rsidRDefault="005F5009" w:rsidP="005F50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F5009" w:rsidRPr="005F5009" w:rsidRDefault="005F5009" w:rsidP="005F50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F5009" w:rsidRPr="005F5009" w:rsidRDefault="005F5009" w:rsidP="005F5009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F5009" w:rsidRPr="005F5009" w:rsidRDefault="005F5009" w:rsidP="005F5009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0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</w:t>
      </w:r>
    </w:p>
    <w:p w:rsidR="005F5009" w:rsidRPr="005F5009" w:rsidRDefault="005F5009" w:rsidP="005F5009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             </w:t>
      </w:r>
      <w:proofErr w:type="spellStart"/>
      <w:r w:rsidRPr="005F50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</w:p>
    <w:p w:rsidR="005F5009" w:rsidRPr="005F5009" w:rsidRDefault="005F5009" w:rsidP="005F50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F5009" w:rsidRPr="005F5009" w:rsidRDefault="005F5009" w:rsidP="005F50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F5009" w:rsidRPr="005F5009" w:rsidRDefault="005F5009" w:rsidP="005F50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F5009" w:rsidRPr="005F5009" w:rsidRDefault="005F5009" w:rsidP="005F5009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F50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Глава Шпаковского </w:t>
      </w:r>
    </w:p>
    <w:p w:rsidR="005F5009" w:rsidRPr="005F5009" w:rsidRDefault="005F5009" w:rsidP="005F5009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F50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округа</w:t>
      </w:r>
    </w:p>
    <w:p w:rsidR="005F5009" w:rsidRPr="005F5009" w:rsidRDefault="005F5009" w:rsidP="005F5009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F50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Ставропольского края                                                                             </w:t>
      </w:r>
      <w:proofErr w:type="spellStart"/>
      <w:r w:rsidRPr="005F50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И.В.Серов</w:t>
      </w:r>
      <w:proofErr w:type="spellEnd"/>
    </w:p>
    <w:p w:rsidR="005F5009" w:rsidRPr="005F5009" w:rsidRDefault="005F5009" w:rsidP="005F5009">
      <w:pPr>
        <w:shd w:val="clear" w:color="auto" w:fill="FFFFFF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F5009" w:rsidRPr="005F5009" w:rsidRDefault="005F5009" w:rsidP="005F50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A0B83" w:rsidRDefault="006A0B83"/>
    <w:sectPr w:rsidR="006A0B83" w:rsidSect="00AA4372">
      <w:headerReference w:type="even" r:id="rId9"/>
      <w:headerReference w:type="default" r:id="rId10"/>
      <w:pgSz w:w="11906" w:h="16838" w:code="9"/>
      <w:pgMar w:top="1134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FE" w:rsidRDefault="000479FE" w:rsidP="005F5009">
      <w:pPr>
        <w:spacing w:after="0" w:line="240" w:lineRule="auto"/>
      </w:pPr>
      <w:r>
        <w:separator/>
      </w:r>
    </w:p>
  </w:endnote>
  <w:endnote w:type="continuationSeparator" w:id="0">
    <w:p w:rsidR="000479FE" w:rsidRDefault="000479FE" w:rsidP="005F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FE" w:rsidRDefault="000479FE" w:rsidP="005F5009">
      <w:pPr>
        <w:spacing w:after="0" w:line="240" w:lineRule="auto"/>
      </w:pPr>
      <w:r>
        <w:separator/>
      </w:r>
    </w:p>
  </w:footnote>
  <w:footnote w:type="continuationSeparator" w:id="0">
    <w:p w:rsidR="000479FE" w:rsidRDefault="000479FE" w:rsidP="005F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7C" w:rsidRDefault="002E7DAC" w:rsidP="007B26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27C" w:rsidRDefault="000479FE" w:rsidP="000D0BD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867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5009" w:rsidRPr="005F5009" w:rsidRDefault="005F5009">
        <w:pPr>
          <w:pStyle w:val="a3"/>
          <w:jc w:val="center"/>
          <w:rPr>
            <w:sz w:val="28"/>
            <w:szCs w:val="28"/>
          </w:rPr>
        </w:pPr>
        <w:r w:rsidRPr="005F5009">
          <w:rPr>
            <w:sz w:val="28"/>
            <w:szCs w:val="28"/>
          </w:rPr>
          <w:fldChar w:fldCharType="begin"/>
        </w:r>
        <w:r w:rsidRPr="005F5009">
          <w:rPr>
            <w:sz w:val="28"/>
            <w:szCs w:val="28"/>
          </w:rPr>
          <w:instrText>PAGE   \* MERGEFORMAT</w:instrText>
        </w:r>
        <w:r w:rsidRPr="005F5009">
          <w:rPr>
            <w:sz w:val="28"/>
            <w:szCs w:val="28"/>
          </w:rPr>
          <w:fldChar w:fldCharType="separate"/>
        </w:r>
        <w:r w:rsidR="00F45B55">
          <w:rPr>
            <w:noProof/>
            <w:sz w:val="28"/>
            <w:szCs w:val="28"/>
          </w:rPr>
          <w:t>2</w:t>
        </w:r>
        <w:r w:rsidRPr="005F5009">
          <w:rPr>
            <w:sz w:val="28"/>
            <w:szCs w:val="28"/>
          </w:rPr>
          <w:fldChar w:fldCharType="end"/>
        </w:r>
      </w:p>
    </w:sdtContent>
  </w:sdt>
  <w:p w:rsidR="00A90277" w:rsidRDefault="000479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09"/>
    <w:rsid w:val="000479FE"/>
    <w:rsid w:val="002E7DAC"/>
    <w:rsid w:val="005F5009"/>
    <w:rsid w:val="006A0B83"/>
    <w:rsid w:val="006F003E"/>
    <w:rsid w:val="00941FBD"/>
    <w:rsid w:val="00AA4372"/>
    <w:rsid w:val="00F4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42F2"/>
  <w15:chartTrackingRefBased/>
  <w15:docId w15:val="{4AEA08D2-ED36-432E-A782-35030FFC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500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5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5009"/>
  </w:style>
  <w:style w:type="paragraph" w:styleId="a6">
    <w:name w:val="footer"/>
    <w:basedOn w:val="a"/>
    <w:link w:val="a7"/>
    <w:uiPriority w:val="99"/>
    <w:unhideWhenUsed/>
    <w:rsid w:val="005F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009"/>
  </w:style>
  <w:style w:type="paragraph" w:styleId="a8">
    <w:name w:val="Balloon Text"/>
    <w:basedOn w:val="a"/>
    <w:link w:val="a9"/>
    <w:uiPriority w:val="99"/>
    <w:semiHidden/>
    <w:unhideWhenUsed/>
    <w:rsid w:val="00F4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DUMA-1</dc:creator>
  <cp:keywords/>
  <dc:description/>
  <cp:lastModifiedBy>DUMA-1</cp:lastModifiedBy>
  <cp:revision>2</cp:revision>
  <cp:lastPrinted>2023-03-21T10:33:00Z</cp:lastPrinted>
  <dcterms:created xsi:type="dcterms:W3CDTF">2023-03-21T10:33:00Z</dcterms:created>
  <dcterms:modified xsi:type="dcterms:W3CDTF">2023-03-21T10:33:00Z</dcterms:modified>
</cp:coreProperties>
</file>